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4" w:rsidRPr="001A28BC" w:rsidRDefault="001C63AA" w:rsidP="00DF774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Genetics</w:t>
      </w:r>
      <w:r w:rsidR="00D10DEA" w:rsidRPr="001A28BC">
        <w:rPr>
          <w:rFonts w:cs="Arial"/>
          <w:b/>
          <w:sz w:val="24"/>
          <w:szCs w:val="24"/>
        </w:rPr>
        <w:t xml:space="preserve"> </w:t>
      </w:r>
      <w:r w:rsidR="00242D1C">
        <w:rPr>
          <w:rFonts w:cs="Arial"/>
          <w:b/>
          <w:sz w:val="24"/>
          <w:szCs w:val="24"/>
        </w:rPr>
        <w:t>Study Guide</w:t>
      </w:r>
    </w:p>
    <w:p w:rsidR="00D10DEA" w:rsidRPr="001A28BC" w:rsidRDefault="00D10DEA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1A28BC">
        <w:rPr>
          <w:rFonts w:cs="Arial"/>
          <w:color w:val="000000"/>
          <w:sz w:val="24"/>
          <w:szCs w:val="24"/>
          <w:shd w:val="clear" w:color="auto" w:fill="FFFFFF"/>
        </w:rPr>
        <w:t xml:space="preserve">A female that is planning to become pregnant is concerned about her exposure to environmental mutagens which may have caused DNA mutations. In order for these mutations to become heritable, </w:t>
      </w:r>
      <w:r w:rsidR="00242D1C">
        <w:rPr>
          <w:rFonts w:cs="Arial"/>
          <w:color w:val="000000"/>
          <w:sz w:val="24"/>
          <w:szCs w:val="24"/>
          <w:shd w:val="clear" w:color="auto" w:fill="FFFFFF"/>
        </w:rPr>
        <w:t>what types of cells must they affect?</w:t>
      </w:r>
      <w:r w:rsidR="00F95759">
        <w:rPr>
          <w:rFonts w:cs="Arial"/>
          <w:color w:val="000000"/>
          <w:sz w:val="24"/>
          <w:szCs w:val="24"/>
          <w:shd w:val="clear" w:color="auto" w:fill="FFFFFF"/>
        </w:rPr>
        <w:t xml:space="preserve">  Why?</w:t>
      </w:r>
    </w:p>
    <w:p w:rsidR="00D10DEA" w:rsidRDefault="00D10DEA" w:rsidP="00242D1C">
      <w:pPr>
        <w:pStyle w:val="ListParagraph"/>
        <w:ind w:left="1080"/>
        <w:rPr>
          <w:rFonts w:cs="Arial"/>
          <w:sz w:val="24"/>
          <w:szCs w:val="24"/>
        </w:rPr>
      </w:pPr>
    </w:p>
    <w:p w:rsidR="00242D1C" w:rsidRDefault="00242D1C" w:rsidP="00242D1C">
      <w:pPr>
        <w:pStyle w:val="ListParagraph"/>
        <w:ind w:left="1080"/>
        <w:rPr>
          <w:rFonts w:cs="Arial"/>
          <w:sz w:val="24"/>
          <w:szCs w:val="24"/>
        </w:rPr>
      </w:pPr>
    </w:p>
    <w:p w:rsidR="00242D1C" w:rsidRDefault="00242D1C" w:rsidP="00242D1C">
      <w:pPr>
        <w:pStyle w:val="ListParagraph"/>
        <w:ind w:left="1080"/>
        <w:rPr>
          <w:rFonts w:cs="Arial"/>
          <w:sz w:val="24"/>
          <w:szCs w:val="24"/>
        </w:rPr>
      </w:pPr>
    </w:p>
    <w:p w:rsidR="00242D1C" w:rsidRDefault="00242D1C" w:rsidP="00242D1C">
      <w:pPr>
        <w:pStyle w:val="ListParagraph"/>
        <w:ind w:left="1080"/>
        <w:rPr>
          <w:rFonts w:cs="Arial"/>
          <w:sz w:val="24"/>
          <w:szCs w:val="24"/>
        </w:rPr>
      </w:pPr>
    </w:p>
    <w:p w:rsidR="00242D1C" w:rsidRDefault="00242D1C" w:rsidP="00242D1C">
      <w:pPr>
        <w:pStyle w:val="ListParagraph"/>
        <w:ind w:left="1080"/>
        <w:rPr>
          <w:rFonts w:cs="Arial"/>
          <w:sz w:val="24"/>
          <w:szCs w:val="24"/>
        </w:rPr>
      </w:pPr>
    </w:p>
    <w:p w:rsidR="00242D1C" w:rsidRPr="00242D1C" w:rsidRDefault="00242D1C" w:rsidP="00242D1C">
      <w:pPr>
        <w:pStyle w:val="ListParagraph"/>
        <w:ind w:left="1080"/>
        <w:rPr>
          <w:rFonts w:cs="Arial"/>
          <w:sz w:val="24"/>
          <w:szCs w:val="24"/>
        </w:rPr>
      </w:pPr>
    </w:p>
    <w:p w:rsidR="0001430F" w:rsidRPr="001A28BC" w:rsidRDefault="00242D1C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5 examples of inherited traits and 5 examples of acquired traits</w:t>
      </w:r>
    </w:p>
    <w:p w:rsidR="009E206F" w:rsidRDefault="009E206F" w:rsidP="009E206F">
      <w:pPr>
        <w:pStyle w:val="ListParagraph"/>
        <w:ind w:left="1080"/>
        <w:rPr>
          <w:rFonts w:cs="Arial"/>
          <w:sz w:val="24"/>
          <w:szCs w:val="24"/>
        </w:rPr>
      </w:pPr>
    </w:p>
    <w:p w:rsidR="00242D1C" w:rsidRDefault="00242D1C" w:rsidP="009E206F">
      <w:pPr>
        <w:pStyle w:val="ListParagraph"/>
        <w:ind w:left="1080"/>
        <w:rPr>
          <w:rFonts w:cs="Arial"/>
          <w:sz w:val="24"/>
          <w:szCs w:val="24"/>
        </w:rPr>
      </w:pPr>
    </w:p>
    <w:p w:rsidR="00242D1C" w:rsidRDefault="00242D1C" w:rsidP="009E206F">
      <w:pPr>
        <w:pStyle w:val="ListParagraph"/>
        <w:ind w:left="1080"/>
        <w:rPr>
          <w:rFonts w:cs="Arial"/>
          <w:sz w:val="24"/>
          <w:szCs w:val="24"/>
        </w:rPr>
      </w:pPr>
    </w:p>
    <w:p w:rsidR="00F95759" w:rsidRDefault="00F95759" w:rsidP="009E206F">
      <w:pPr>
        <w:pStyle w:val="ListParagraph"/>
        <w:ind w:left="1080"/>
        <w:rPr>
          <w:rFonts w:cs="Arial"/>
          <w:sz w:val="24"/>
          <w:szCs w:val="24"/>
        </w:rPr>
      </w:pPr>
    </w:p>
    <w:p w:rsidR="00242D1C" w:rsidRDefault="00242D1C" w:rsidP="009E206F">
      <w:pPr>
        <w:pStyle w:val="ListParagraph"/>
        <w:ind w:left="1080"/>
        <w:rPr>
          <w:rFonts w:cs="Arial"/>
          <w:sz w:val="24"/>
          <w:szCs w:val="24"/>
        </w:rPr>
      </w:pPr>
    </w:p>
    <w:p w:rsidR="00242D1C" w:rsidRPr="001A28BC" w:rsidRDefault="00242D1C" w:rsidP="009E206F">
      <w:pPr>
        <w:pStyle w:val="ListParagraph"/>
        <w:ind w:left="1080"/>
        <w:rPr>
          <w:rFonts w:cs="Arial"/>
          <w:sz w:val="24"/>
          <w:szCs w:val="24"/>
        </w:rPr>
      </w:pPr>
    </w:p>
    <w:p w:rsidR="009E206F" w:rsidRPr="00F95759" w:rsidRDefault="00242D1C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F95759">
        <w:rPr>
          <w:rFonts w:cs="Arial"/>
          <w:sz w:val="24"/>
          <w:szCs w:val="24"/>
        </w:rPr>
        <w:t>How many chromosomes do regular (somatic) cells contain?  How many chromosomes are found in sex cells (sperm and egg/ovum)?  Why do sex cells have this number of chromosomes?</w:t>
      </w:r>
    </w:p>
    <w:p w:rsidR="005911A1" w:rsidRDefault="005911A1" w:rsidP="00242D1C">
      <w:pPr>
        <w:ind w:left="720"/>
        <w:rPr>
          <w:rFonts w:cs="Arial"/>
          <w:sz w:val="24"/>
          <w:szCs w:val="24"/>
        </w:rPr>
      </w:pPr>
    </w:p>
    <w:p w:rsidR="005911A1" w:rsidRDefault="005911A1" w:rsidP="00242D1C">
      <w:pPr>
        <w:ind w:left="720"/>
        <w:rPr>
          <w:rFonts w:cs="Arial"/>
          <w:sz w:val="24"/>
          <w:szCs w:val="24"/>
        </w:rPr>
      </w:pPr>
    </w:p>
    <w:p w:rsidR="005911A1" w:rsidRPr="00242D1C" w:rsidRDefault="005911A1" w:rsidP="00242D1C">
      <w:pPr>
        <w:ind w:left="720"/>
        <w:rPr>
          <w:rFonts w:cs="Arial"/>
          <w:sz w:val="24"/>
          <w:szCs w:val="24"/>
        </w:rPr>
      </w:pPr>
    </w:p>
    <w:p w:rsidR="00D10DEA" w:rsidRPr="001A28BC" w:rsidRDefault="00D10DEA" w:rsidP="00D10DEA">
      <w:pPr>
        <w:pStyle w:val="ListParagraph"/>
        <w:ind w:left="1080"/>
        <w:rPr>
          <w:rFonts w:cs="Arial"/>
          <w:sz w:val="24"/>
          <w:szCs w:val="24"/>
        </w:rPr>
      </w:pPr>
    </w:p>
    <w:p w:rsidR="005911A1" w:rsidRDefault="005911A1" w:rsidP="005911A1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01430F" w:rsidRPr="001A28BC" w:rsidRDefault="0001430F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1A28BC">
        <w:rPr>
          <w:rFonts w:cs="Arial"/>
          <w:sz w:val="24"/>
          <w:szCs w:val="24"/>
          <w:shd w:val="clear" w:color="auto" w:fill="FFFFFF"/>
        </w:rPr>
        <w:t>In fruit flies, straight wing is dominant over curly wing. What are the possible offspring of a homozygous or purebred straight winged fly and a curly winged fly?</w:t>
      </w:r>
      <w:r w:rsidR="00D56423">
        <w:rPr>
          <w:rFonts w:cs="Arial"/>
          <w:sz w:val="24"/>
          <w:szCs w:val="24"/>
          <w:shd w:val="clear" w:color="auto" w:fill="FFFFFF"/>
        </w:rPr>
        <w:t xml:space="preserve">  (3 points)</w:t>
      </w:r>
    </w:p>
    <w:p w:rsidR="0001430F" w:rsidRDefault="0001430F" w:rsidP="0001430F">
      <w:pPr>
        <w:pStyle w:val="ListParagraph"/>
        <w:ind w:left="1080"/>
        <w:rPr>
          <w:rFonts w:cs="Arial"/>
          <w:sz w:val="24"/>
          <w:szCs w:val="24"/>
        </w:rPr>
      </w:pPr>
    </w:p>
    <w:p w:rsidR="001A28BC" w:rsidRDefault="001A28BC" w:rsidP="0001430F">
      <w:pPr>
        <w:pStyle w:val="ListParagraph"/>
        <w:ind w:left="1080"/>
        <w:rPr>
          <w:rFonts w:cs="Arial"/>
          <w:sz w:val="24"/>
          <w:szCs w:val="24"/>
        </w:rPr>
      </w:pPr>
    </w:p>
    <w:p w:rsidR="001A28BC" w:rsidRDefault="001A28BC" w:rsidP="0001430F">
      <w:pPr>
        <w:pStyle w:val="ListParagraph"/>
        <w:ind w:left="1080"/>
        <w:rPr>
          <w:rFonts w:cs="Arial"/>
          <w:sz w:val="24"/>
          <w:szCs w:val="24"/>
        </w:rPr>
      </w:pPr>
    </w:p>
    <w:p w:rsidR="001A28BC" w:rsidRDefault="001A28BC" w:rsidP="0001430F">
      <w:pPr>
        <w:pStyle w:val="ListParagraph"/>
        <w:ind w:left="1080"/>
        <w:rPr>
          <w:rFonts w:cs="Arial"/>
          <w:sz w:val="24"/>
          <w:szCs w:val="24"/>
        </w:rPr>
      </w:pPr>
    </w:p>
    <w:p w:rsidR="001A28BC" w:rsidRDefault="001A28BC" w:rsidP="0001430F">
      <w:pPr>
        <w:pStyle w:val="ListParagraph"/>
        <w:ind w:left="1080"/>
        <w:rPr>
          <w:rFonts w:cs="Arial"/>
          <w:sz w:val="24"/>
          <w:szCs w:val="24"/>
        </w:rPr>
      </w:pPr>
    </w:p>
    <w:p w:rsidR="005911A1" w:rsidRDefault="005911A1" w:rsidP="0001430F">
      <w:pPr>
        <w:pStyle w:val="ListParagraph"/>
        <w:ind w:left="1080"/>
        <w:rPr>
          <w:rFonts w:cs="Arial"/>
          <w:sz w:val="24"/>
          <w:szCs w:val="24"/>
        </w:rPr>
      </w:pPr>
    </w:p>
    <w:p w:rsidR="005911A1" w:rsidRDefault="005911A1" w:rsidP="0001430F">
      <w:pPr>
        <w:pStyle w:val="ListParagraph"/>
        <w:ind w:left="1080"/>
        <w:rPr>
          <w:rFonts w:cs="Arial"/>
          <w:sz w:val="24"/>
          <w:szCs w:val="24"/>
        </w:rPr>
      </w:pPr>
    </w:p>
    <w:p w:rsidR="009E206F" w:rsidRPr="001A28BC" w:rsidRDefault="009E206F" w:rsidP="00F9575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A28BC">
        <w:rPr>
          <w:rFonts w:cs="Arial"/>
          <w:sz w:val="24"/>
          <w:szCs w:val="24"/>
        </w:rPr>
        <w:lastRenderedPageBreak/>
        <w:t>Blood types in humans are an example o</w:t>
      </w:r>
      <w:r w:rsidR="00F95759">
        <w:rPr>
          <w:rFonts w:cs="Arial"/>
          <w:sz w:val="24"/>
          <w:szCs w:val="24"/>
        </w:rPr>
        <w:t>f traits controlled by ________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6F0">
        <w:rPr>
          <w:rFonts w:cs="Arial"/>
          <w:sz w:val="24"/>
          <w:szCs w:val="24"/>
        </w:rPr>
        <w:t>Pedigree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6F0">
        <w:rPr>
          <w:rFonts w:cs="Arial"/>
          <w:sz w:val="24"/>
          <w:szCs w:val="24"/>
        </w:rPr>
        <w:t>Multiple alleles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6F0">
        <w:rPr>
          <w:rFonts w:cs="Arial"/>
          <w:sz w:val="24"/>
          <w:szCs w:val="24"/>
        </w:rPr>
        <w:t>Offspring</w:t>
      </w:r>
    </w:p>
    <w:p w:rsidR="009E206F" w:rsidRPr="00F95759" w:rsidRDefault="009E206F" w:rsidP="00C846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6F0">
        <w:rPr>
          <w:rFonts w:cs="Arial"/>
          <w:sz w:val="24"/>
          <w:szCs w:val="24"/>
        </w:rPr>
        <w:t>Only homozygous parents</w:t>
      </w:r>
    </w:p>
    <w:p w:rsidR="00F95759" w:rsidRPr="00C846F0" w:rsidRDefault="00F95759" w:rsidP="00F95759">
      <w:pPr>
        <w:pStyle w:val="ListParagraph"/>
        <w:ind w:left="1440"/>
        <w:rPr>
          <w:sz w:val="24"/>
          <w:szCs w:val="24"/>
        </w:rPr>
      </w:pPr>
    </w:p>
    <w:p w:rsidR="00492A7A" w:rsidRPr="001A28BC" w:rsidRDefault="00492A7A" w:rsidP="00492A7A">
      <w:pPr>
        <w:pStyle w:val="ListParagraph"/>
        <w:ind w:left="1080"/>
        <w:rPr>
          <w:rFonts w:cs="Arial"/>
          <w:sz w:val="24"/>
          <w:szCs w:val="24"/>
        </w:rPr>
      </w:pPr>
    </w:p>
    <w:p w:rsidR="009E206F" w:rsidRPr="001A28BC" w:rsidRDefault="009E206F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1A28BC">
        <w:rPr>
          <w:rFonts w:cs="Arial"/>
          <w:sz w:val="24"/>
          <w:szCs w:val="24"/>
        </w:rPr>
        <w:t>_____________ is one type of genetic engineering, where a normal allele is placed into a virus.</w:t>
      </w:r>
      <w:r w:rsidR="00F95759">
        <w:rPr>
          <w:rFonts w:cs="Arial"/>
          <w:sz w:val="24"/>
          <w:szCs w:val="24"/>
        </w:rPr>
        <w:t xml:space="preserve"> 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C846F0">
        <w:rPr>
          <w:rFonts w:cs="Arial"/>
          <w:sz w:val="24"/>
          <w:szCs w:val="24"/>
        </w:rPr>
        <w:t>A color blind test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C846F0">
        <w:rPr>
          <w:rFonts w:cs="Arial"/>
          <w:sz w:val="24"/>
          <w:szCs w:val="24"/>
        </w:rPr>
        <w:t>Down’s Syndrome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C846F0">
        <w:rPr>
          <w:rFonts w:cs="Arial"/>
          <w:sz w:val="24"/>
          <w:szCs w:val="24"/>
        </w:rPr>
        <w:t>Gene therapy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C846F0">
        <w:rPr>
          <w:rFonts w:cs="Arial"/>
          <w:sz w:val="24"/>
          <w:szCs w:val="24"/>
        </w:rPr>
        <w:t>Polygenic inheritance</w:t>
      </w:r>
    </w:p>
    <w:p w:rsidR="009E206F" w:rsidRPr="001A28BC" w:rsidRDefault="009E206F" w:rsidP="009E206F">
      <w:pPr>
        <w:pStyle w:val="ListParagraph"/>
        <w:rPr>
          <w:rFonts w:cs="Arial"/>
          <w:sz w:val="24"/>
          <w:szCs w:val="24"/>
        </w:rPr>
      </w:pPr>
    </w:p>
    <w:p w:rsidR="002F0B0A" w:rsidRPr="001A28BC" w:rsidRDefault="002F0B0A" w:rsidP="002F0B0A">
      <w:pPr>
        <w:pStyle w:val="ListParagraph"/>
        <w:ind w:left="1080"/>
        <w:rPr>
          <w:rFonts w:cs="Arial"/>
          <w:sz w:val="24"/>
          <w:szCs w:val="24"/>
        </w:rPr>
      </w:pPr>
    </w:p>
    <w:p w:rsidR="002F0B0A" w:rsidRPr="001A28BC" w:rsidRDefault="00EB0B99" w:rsidP="005911A1">
      <w:pPr>
        <w:pStyle w:val="ListParagraph"/>
        <w:rPr>
          <w:rFonts w:cs="Arial"/>
          <w:sz w:val="24"/>
          <w:szCs w:val="24"/>
        </w:rPr>
      </w:pPr>
      <w:r w:rsidRPr="00EB0B99">
        <w:rPr>
          <w:noProof/>
          <w:sz w:val="24"/>
          <w:szCs w:val="24"/>
        </w:rPr>
        <w:pict>
          <v:rect id="Rectangle 4" o:spid="_x0000_s1026" style="position:absolute;left:0;text-align:left;margin-left:183.75pt;margin-top:.95pt;width:329.25pt;height:14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etbwIAAC8FAAAOAAAAZHJzL2Uyb0RvYy54bWysVF1v2yAUfZ+0/4B4Xx2n7ppZcaqoVadJ&#10;URu1nfpMMCRWMZcBiZ39+l3wR7Ou2sO0FwTcc+4X5zK/amtFDsK6CnRB07MJJUJzKCu9Lej3p9tP&#10;M0qcZ7pkCrQo6FE4erX4+GHemFxMYQeqFJagE+3yxhR0573Jk8TxnaiZOwMjNBol2Jp5PNptUlrW&#10;oPdaJdPJ5HPSgC2NBS6cw9ubzkgX0b+Ugvt7KZ3wRBUUc/NxtXHdhDVZzFm+tczsKt6nwf4hi5pV&#10;GoOOrm6YZ2Rvqz9c1RW34ED6Mw51AlJWXMQasJp08qaaxx0zItaCzXFmbJP7f2753WFtSVUWNKNE&#10;sxqf6AGbxvRWCZKF9jTG5Yh6NGsbCnRmBfzFoSH5zRIOrse00tYBi+WRNvb6OPZatJ5wvMzSWZpd&#10;XlDC0ZbOzmfn04sQLmH5QDfW+a8CahI2BbWYV+wxO6yc76ADpM+mSyCm4o9KhByUfhASC8SQ08iO&#10;0hLXypIDQ1GUL2kfNiIDRVZKjaT0PZLyA6nHBpqIchuJk/eIr9FGdIwI2o/EutJg/06WHX6ouqs1&#10;lO3bTdu/2QbKIz6thU7zzvDbCvu4Ys6vmUWR4zjg4Pp7XKSCpqDQ7yjZgf353n3Ao/bQSkmDQ1NQ&#10;92PPrKBEfdOoyi9ploUpi4fs4nKKB3tq2Zxa9L6+BnyCFL8Iw+M24L0attJC/YzzvQxR0cQ0x9gF&#10;5d4Oh2vfDTP+EFwslxGGk2WYX+lHw4Pz0OCgk6f2mVnTi8mjDu9gGDCWv9FUhw1MDcu9B1lFwYUW&#10;d33tW49TGSXb/yBh7E/PEfX6zy1+AQAA//8DAFBLAwQUAAYACAAAACEAL9Oant4AAAAKAQAADwAA&#10;AGRycy9kb3ducmV2LnhtbEyPQU+DQBCF7yb+h82YeLNL0aIgS9M09mhasYnXhR2BlJ0l7Jbiv3d6&#10;0uPke3nzvXw9215MOPrOkYLlIgKBVDvTUaPg+Ll7eAHhgyaje0eo4Ac9rIvbm1xnxl3oA6cyNIJL&#10;yGdaQRvCkEnp6xat9gs3IDH7dqPVgc+xkWbUFy63vYyjKJFWd8QfWj3gtsX6VJ6tgmG1qcrqff46&#10;HGna7ZP9aUi3b0rd382bVxAB5/AXhqs+q0PBTpU7k/GiV/CYPK84yiAFceVRnPC4SkGcLp9AFrn8&#10;P6H4BQAA//8DAFBLAQItABQABgAIAAAAIQC2gziS/gAAAOEBAAATAAAAAAAAAAAAAAAAAAAAAABb&#10;Q29udGVudF9UeXBlc10ueG1sUEsBAi0AFAAGAAgAAAAhADj9If/WAAAAlAEAAAsAAAAAAAAAAAAA&#10;AAAALwEAAF9yZWxzLy5yZWxzUEsBAi0AFAAGAAgAAAAhAIYpV61vAgAALwUAAA4AAAAAAAAAAAAA&#10;AAAALgIAAGRycy9lMm9Eb2MueG1sUEsBAi0AFAAGAAgAAAAhAC/Tmp7eAAAACgEAAA8AAAAAAAAA&#10;AAAAAAAAyQQAAGRycy9kb3ducmV2LnhtbFBLBQYAAAAABAAEAPMAAADUBQAAAAA=&#10;" fillcolor="white [3201]" strokecolor="black [3200]" strokeweight="2pt">
            <v:path arrowok="t"/>
            <v:textbox>
              <w:txbxContent>
                <w:p w:rsidR="00D86F54" w:rsidRPr="00D86F54" w:rsidRDefault="009E206F" w:rsidP="00D86F5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Assuming a recessive inheritance pattern, i</w:t>
                  </w:r>
                  <w:r w:rsidR="00D86F54" w:rsidRP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 </w:t>
                  </w:r>
                  <w:r w:rsid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individual “</w:t>
                  </w:r>
                  <w:r w:rsidR="00D86F54" w:rsidRP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</w:t>
                  </w:r>
                  <w:r w:rsid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”</w:t>
                  </w:r>
                  <w:r w:rsidR="00D86F54" w:rsidRP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married an individual who is homozygous recessive, what is the probability that their first child will be homozygous recessive?</w:t>
                  </w:r>
                  <w:r w:rsidR="00F957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86F54" w:rsidRPr="00E85BFD" w:rsidRDefault="00D86F54" w:rsidP="00D86F5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BFD">
                    <w:rPr>
                      <w:rFonts w:ascii="Arial" w:hAnsi="Arial" w:cs="Arial"/>
                      <w:sz w:val="20"/>
                      <w:szCs w:val="20"/>
                    </w:rPr>
                    <w:t>1/8</w:t>
                  </w:r>
                </w:p>
                <w:p w:rsidR="00D86F54" w:rsidRPr="00E85BFD" w:rsidRDefault="00D86F54" w:rsidP="00D86F5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Cs w:val="32"/>
                    </w:rPr>
                  </w:pPr>
                  <w:r w:rsidRPr="00E85BFD">
                    <w:rPr>
                      <w:rFonts w:ascii="Arial" w:hAnsi="Arial" w:cs="Arial"/>
                      <w:szCs w:val="32"/>
                    </w:rPr>
                    <w:t>¼</w:t>
                  </w:r>
                </w:p>
                <w:p w:rsidR="00D86F54" w:rsidRPr="00E85BFD" w:rsidRDefault="00D86F54" w:rsidP="00D86F5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Cs w:val="32"/>
                    </w:rPr>
                  </w:pPr>
                  <w:r w:rsidRPr="00E85BFD">
                    <w:rPr>
                      <w:rFonts w:ascii="Arial" w:hAnsi="Arial" w:cs="Arial"/>
                      <w:szCs w:val="32"/>
                    </w:rPr>
                    <w:t>½</w:t>
                  </w:r>
                </w:p>
                <w:p w:rsidR="00D86F54" w:rsidRPr="00E85BFD" w:rsidRDefault="00D86F54" w:rsidP="00D86F5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Cs w:val="24"/>
                    </w:rPr>
                  </w:pPr>
                  <w:r w:rsidRPr="00E85BFD">
                    <w:rPr>
                      <w:rFonts w:ascii="Arial" w:hAnsi="Arial" w:cs="Arial"/>
                      <w:szCs w:val="24"/>
                    </w:rPr>
                    <w:t>1</w:t>
                  </w:r>
                </w:p>
                <w:p w:rsidR="00D86F54" w:rsidRDefault="00D86F54" w:rsidP="00D86F54">
                  <w:pPr>
                    <w:pStyle w:val="ListParagraph"/>
                  </w:pPr>
                </w:p>
              </w:txbxContent>
            </v:textbox>
          </v:rect>
        </w:pict>
      </w:r>
    </w:p>
    <w:p w:rsidR="00EC7A8A" w:rsidRPr="001A28BC" w:rsidRDefault="00D86F54" w:rsidP="00FF6979">
      <w:pPr>
        <w:ind w:left="360"/>
        <w:rPr>
          <w:rFonts w:cs="Arial"/>
          <w:sz w:val="24"/>
          <w:szCs w:val="24"/>
        </w:rPr>
      </w:pPr>
      <w:r w:rsidRPr="001A28BC">
        <w:rPr>
          <w:noProof/>
          <w:sz w:val="24"/>
          <w:szCs w:val="24"/>
        </w:rPr>
        <w:drawing>
          <wp:inline distT="0" distB="0" distL="0" distR="0">
            <wp:extent cx="1905000" cy="1524000"/>
            <wp:effectExtent l="0" t="0" r="0" b="0"/>
            <wp:docPr id="3" name="Picture 3" descr="http://bio3400.nicerweb.com/med/QUIZ/Pedigre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3400.nicerweb.com/med/QUIZ/Pedigree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F4" w:rsidRPr="001A28BC" w:rsidRDefault="00BA40F4" w:rsidP="009E206F">
      <w:pPr>
        <w:rPr>
          <w:rFonts w:cs="Arial"/>
          <w:sz w:val="24"/>
          <w:szCs w:val="24"/>
        </w:rPr>
      </w:pPr>
    </w:p>
    <w:p w:rsidR="00B57643" w:rsidRDefault="00B57643" w:rsidP="009E206F">
      <w:pPr>
        <w:rPr>
          <w:rFonts w:cs="Arial"/>
          <w:sz w:val="24"/>
          <w:szCs w:val="24"/>
        </w:rPr>
      </w:pPr>
    </w:p>
    <w:p w:rsidR="00F95759" w:rsidRPr="001A28BC" w:rsidRDefault="00F95759" w:rsidP="009E206F">
      <w:pPr>
        <w:rPr>
          <w:rFonts w:cs="Arial"/>
          <w:sz w:val="24"/>
          <w:szCs w:val="24"/>
        </w:rPr>
      </w:pPr>
    </w:p>
    <w:p w:rsidR="00B57643" w:rsidRPr="001A28BC" w:rsidRDefault="00B57643" w:rsidP="009E206F">
      <w:pPr>
        <w:rPr>
          <w:rFonts w:cs="Arial"/>
          <w:b/>
          <w:sz w:val="24"/>
          <w:szCs w:val="24"/>
        </w:rPr>
      </w:pPr>
    </w:p>
    <w:p w:rsidR="00F110A7" w:rsidRPr="00F95759" w:rsidRDefault="00B57643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F95759">
        <w:rPr>
          <w:rFonts w:cs="Arial"/>
          <w:sz w:val="24"/>
          <w:szCs w:val="24"/>
          <w:shd w:val="clear" w:color="auto" w:fill="FFFFFF"/>
        </w:rPr>
        <w:t>Albinism</w:t>
      </w:r>
      <w:r w:rsidR="00F110A7" w:rsidRPr="00F95759">
        <w:rPr>
          <w:rFonts w:cs="Arial"/>
          <w:sz w:val="24"/>
          <w:szCs w:val="24"/>
          <w:shd w:val="clear" w:color="auto" w:fill="FFFFFF"/>
        </w:rPr>
        <w:t xml:space="preserve"> (lack of melanin that gives the skin color)</w:t>
      </w:r>
      <w:r w:rsidRPr="00F95759">
        <w:rPr>
          <w:rFonts w:cs="Arial"/>
          <w:sz w:val="24"/>
          <w:szCs w:val="24"/>
          <w:shd w:val="clear" w:color="auto" w:fill="FFFFFF"/>
        </w:rPr>
        <w:t xml:space="preserve"> in humans is caused by a recessive allele. </w:t>
      </w:r>
      <w:r w:rsidR="00F95759">
        <w:rPr>
          <w:rFonts w:cs="Arial"/>
          <w:sz w:val="24"/>
          <w:szCs w:val="24"/>
          <w:shd w:val="clear" w:color="auto" w:fill="FFFFFF"/>
        </w:rPr>
        <w:t xml:space="preserve">  </w:t>
      </w:r>
      <w:r w:rsidRPr="00F95759">
        <w:rPr>
          <w:rFonts w:cs="Arial"/>
          <w:sz w:val="24"/>
          <w:szCs w:val="24"/>
          <w:shd w:val="clear" w:color="auto" w:fill="FFFFFF"/>
        </w:rPr>
        <w:t>A</w:t>
      </w:r>
      <w:r w:rsidR="001A28BC" w:rsidRPr="00F95759">
        <w:rPr>
          <w:rFonts w:cs="Arial"/>
          <w:sz w:val="24"/>
          <w:szCs w:val="24"/>
          <w:shd w:val="clear" w:color="auto" w:fill="FFFFFF"/>
        </w:rPr>
        <w:t xml:space="preserve"> normal couple has 4 children; </w:t>
      </w:r>
      <w:r w:rsidRPr="00F95759">
        <w:rPr>
          <w:rFonts w:cs="Arial"/>
          <w:sz w:val="24"/>
          <w:szCs w:val="24"/>
          <w:shd w:val="clear" w:color="auto" w:fill="FFFFFF"/>
        </w:rPr>
        <w:t>1</w:t>
      </w:r>
      <w:r w:rsidR="00F110A7" w:rsidRPr="00F95759">
        <w:rPr>
          <w:rFonts w:cs="Arial"/>
          <w:sz w:val="24"/>
          <w:szCs w:val="24"/>
          <w:shd w:val="clear" w:color="auto" w:fill="FFFFFF"/>
        </w:rPr>
        <w:t xml:space="preserve"> of the children is albino. </w:t>
      </w:r>
    </w:p>
    <w:p w:rsidR="00F95759" w:rsidRDefault="00F95759" w:rsidP="00F95759">
      <w:pPr>
        <w:ind w:firstLine="720"/>
        <w:rPr>
          <w:rFonts w:cs="Arial"/>
          <w:sz w:val="24"/>
          <w:szCs w:val="24"/>
          <w:shd w:val="clear" w:color="auto" w:fill="FFFFFF"/>
        </w:rPr>
      </w:pPr>
    </w:p>
    <w:p w:rsidR="00F110A7" w:rsidRPr="005911A1" w:rsidRDefault="00F110A7" w:rsidP="00F95759">
      <w:pPr>
        <w:ind w:firstLine="720"/>
        <w:rPr>
          <w:rFonts w:cs="Arial"/>
          <w:sz w:val="24"/>
          <w:szCs w:val="24"/>
        </w:rPr>
      </w:pPr>
      <w:r w:rsidRPr="005911A1">
        <w:rPr>
          <w:rFonts w:cs="Arial"/>
          <w:sz w:val="24"/>
          <w:szCs w:val="24"/>
          <w:shd w:val="clear" w:color="auto" w:fill="FFFFFF"/>
        </w:rPr>
        <w:t xml:space="preserve">What are the only possible genotypes of the </w:t>
      </w:r>
      <w:r w:rsidRPr="005911A1">
        <w:rPr>
          <w:rFonts w:cs="Arial"/>
          <w:b/>
          <w:sz w:val="24"/>
          <w:szCs w:val="24"/>
          <w:shd w:val="clear" w:color="auto" w:fill="FFFFFF"/>
        </w:rPr>
        <w:t>parents</w:t>
      </w:r>
      <w:r w:rsidRPr="005911A1">
        <w:rPr>
          <w:rFonts w:cs="Arial"/>
          <w:sz w:val="24"/>
          <w:szCs w:val="24"/>
          <w:shd w:val="clear" w:color="auto" w:fill="FFFFFF"/>
        </w:rPr>
        <w:t>?  ___________ X ____________</w:t>
      </w:r>
      <w:r w:rsidR="00D56423" w:rsidRPr="005911A1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AC7539" w:rsidRPr="001A28BC" w:rsidRDefault="00AC7539" w:rsidP="00262384">
      <w:pPr>
        <w:rPr>
          <w:rFonts w:cs="Arial"/>
          <w:sz w:val="24"/>
          <w:szCs w:val="24"/>
        </w:rPr>
      </w:pPr>
    </w:p>
    <w:sectPr w:rsidR="00AC7539" w:rsidRPr="001A28BC" w:rsidSect="00945B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47" w:rsidRDefault="004C6647" w:rsidP="001A28BC">
      <w:pPr>
        <w:spacing w:after="0" w:line="240" w:lineRule="auto"/>
      </w:pPr>
      <w:r>
        <w:separator/>
      </w:r>
    </w:p>
  </w:endnote>
  <w:endnote w:type="continuationSeparator" w:id="0">
    <w:p w:rsidR="004C6647" w:rsidRDefault="004C6647" w:rsidP="001A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47" w:rsidRDefault="004C6647" w:rsidP="001A28BC">
      <w:pPr>
        <w:spacing w:after="0" w:line="240" w:lineRule="auto"/>
      </w:pPr>
      <w:r>
        <w:separator/>
      </w:r>
    </w:p>
  </w:footnote>
  <w:footnote w:type="continuationSeparator" w:id="0">
    <w:p w:rsidR="004C6647" w:rsidRDefault="004C6647" w:rsidP="001A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BC" w:rsidRPr="001A28BC" w:rsidRDefault="001A28BC" w:rsidP="001A28BC">
    <w:pPr>
      <w:rPr>
        <w:rFonts w:cs="Arial"/>
        <w:sz w:val="24"/>
        <w:szCs w:val="24"/>
      </w:rPr>
    </w:pPr>
    <w:r w:rsidRPr="001A28BC">
      <w:rPr>
        <w:rFonts w:cs="Arial"/>
        <w:sz w:val="24"/>
        <w:szCs w:val="24"/>
      </w:rPr>
      <w:t>Name: _____________________</w:t>
    </w:r>
    <w:r>
      <w:rPr>
        <w:rFonts w:cs="Arial"/>
        <w:sz w:val="24"/>
        <w:szCs w:val="24"/>
      </w:rPr>
      <w:t>____________</w:t>
    </w:r>
    <w:r w:rsidRPr="001A28BC">
      <w:rPr>
        <w:rFonts w:cs="Arial"/>
        <w:sz w:val="24"/>
        <w:szCs w:val="24"/>
      </w:rPr>
      <w:t>____Date: ___</w:t>
    </w:r>
    <w:r>
      <w:rPr>
        <w:rFonts w:cs="Arial"/>
        <w:sz w:val="24"/>
        <w:szCs w:val="24"/>
      </w:rPr>
      <w:t>_______</w:t>
    </w:r>
    <w:r w:rsidRPr="001A28BC">
      <w:rPr>
        <w:rFonts w:cs="Arial"/>
        <w:sz w:val="24"/>
        <w:szCs w:val="24"/>
      </w:rPr>
      <w:t>_______ Per: ____</w:t>
    </w:r>
    <w:r>
      <w:rPr>
        <w:rFonts w:cs="Arial"/>
        <w:sz w:val="24"/>
        <w:szCs w:val="24"/>
      </w:rPr>
      <w:t>___</w:t>
    </w:r>
    <w:r w:rsidRPr="001A28BC">
      <w:rPr>
        <w:rFonts w:cs="Arial"/>
        <w:sz w:val="24"/>
        <w:szCs w:val="24"/>
      </w:rPr>
      <w:t>__</w:t>
    </w:r>
  </w:p>
  <w:p w:rsidR="001A28BC" w:rsidRPr="001A28BC" w:rsidRDefault="001A28BC" w:rsidP="001A2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46E"/>
    <w:multiLevelType w:val="hybridMultilevel"/>
    <w:tmpl w:val="96F25BEC"/>
    <w:lvl w:ilvl="0" w:tplc="A7ECBBC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AA2"/>
    <w:multiLevelType w:val="hybridMultilevel"/>
    <w:tmpl w:val="42BC7EB0"/>
    <w:lvl w:ilvl="0" w:tplc="B5868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62C0E"/>
    <w:multiLevelType w:val="hybridMultilevel"/>
    <w:tmpl w:val="7B329C98"/>
    <w:lvl w:ilvl="0" w:tplc="99D2A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50D46"/>
    <w:multiLevelType w:val="hybridMultilevel"/>
    <w:tmpl w:val="1FE05332"/>
    <w:lvl w:ilvl="0" w:tplc="73561C3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45BAD"/>
    <w:multiLevelType w:val="hybridMultilevel"/>
    <w:tmpl w:val="3350D728"/>
    <w:lvl w:ilvl="0" w:tplc="72827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A5890"/>
    <w:multiLevelType w:val="hybridMultilevel"/>
    <w:tmpl w:val="E7B22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3717"/>
    <w:multiLevelType w:val="hybridMultilevel"/>
    <w:tmpl w:val="3120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26D0"/>
    <w:multiLevelType w:val="hybridMultilevel"/>
    <w:tmpl w:val="16B0A5F0"/>
    <w:lvl w:ilvl="0" w:tplc="9BEC57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B5B1D"/>
    <w:multiLevelType w:val="hybridMultilevel"/>
    <w:tmpl w:val="371A7118"/>
    <w:lvl w:ilvl="0" w:tplc="8306E6E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F396D"/>
    <w:multiLevelType w:val="hybridMultilevel"/>
    <w:tmpl w:val="74B6DED8"/>
    <w:lvl w:ilvl="0" w:tplc="011AB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D1172"/>
    <w:multiLevelType w:val="hybridMultilevel"/>
    <w:tmpl w:val="D6620D98"/>
    <w:lvl w:ilvl="0" w:tplc="AF8C1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324F6"/>
    <w:multiLevelType w:val="hybridMultilevel"/>
    <w:tmpl w:val="E7B22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51EE"/>
    <w:multiLevelType w:val="hybridMultilevel"/>
    <w:tmpl w:val="7012CFF6"/>
    <w:lvl w:ilvl="0" w:tplc="A246C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D476E"/>
    <w:multiLevelType w:val="hybridMultilevel"/>
    <w:tmpl w:val="B65EAFCE"/>
    <w:lvl w:ilvl="0" w:tplc="08A05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3309F6"/>
    <w:multiLevelType w:val="hybridMultilevel"/>
    <w:tmpl w:val="CE5A0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5D33"/>
    <w:multiLevelType w:val="hybridMultilevel"/>
    <w:tmpl w:val="C56EB62A"/>
    <w:lvl w:ilvl="0" w:tplc="D240808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8A"/>
    <w:rsid w:val="000134A6"/>
    <w:rsid w:val="0001430F"/>
    <w:rsid w:val="00041079"/>
    <w:rsid w:val="000B1C38"/>
    <w:rsid w:val="000C022B"/>
    <w:rsid w:val="000E0DC9"/>
    <w:rsid w:val="001533D6"/>
    <w:rsid w:val="001664EB"/>
    <w:rsid w:val="001A28BC"/>
    <w:rsid w:val="001C63AA"/>
    <w:rsid w:val="00235243"/>
    <w:rsid w:val="0024268D"/>
    <w:rsid w:val="00242D1C"/>
    <w:rsid w:val="00262384"/>
    <w:rsid w:val="002F0B0A"/>
    <w:rsid w:val="0033784C"/>
    <w:rsid w:val="00381BB1"/>
    <w:rsid w:val="00492A7A"/>
    <w:rsid w:val="004B396D"/>
    <w:rsid w:val="004C6647"/>
    <w:rsid w:val="005454C5"/>
    <w:rsid w:val="00587E35"/>
    <w:rsid w:val="005911A1"/>
    <w:rsid w:val="00636D83"/>
    <w:rsid w:val="0066003E"/>
    <w:rsid w:val="0068682B"/>
    <w:rsid w:val="00734709"/>
    <w:rsid w:val="007438E6"/>
    <w:rsid w:val="00780C49"/>
    <w:rsid w:val="007E3C48"/>
    <w:rsid w:val="0094482F"/>
    <w:rsid w:val="00945BA1"/>
    <w:rsid w:val="009E206F"/>
    <w:rsid w:val="00AA4034"/>
    <w:rsid w:val="00AC7539"/>
    <w:rsid w:val="00B034E5"/>
    <w:rsid w:val="00B07E10"/>
    <w:rsid w:val="00B57643"/>
    <w:rsid w:val="00BA40F4"/>
    <w:rsid w:val="00BD35AE"/>
    <w:rsid w:val="00C10B9C"/>
    <w:rsid w:val="00C6158F"/>
    <w:rsid w:val="00C846F0"/>
    <w:rsid w:val="00CF7E2A"/>
    <w:rsid w:val="00D10DEA"/>
    <w:rsid w:val="00D56423"/>
    <w:rsid w:val="00D86F54"/>
    <w:rsid w:val="00DE2BDD"/>
    <w:rsid w:val="00DF7748"/>
    <w:rsid w:val="00E54A2D"/>
    <w:rsid w:val="00E62311"/>
    <w:rsid w:val="00E85BFD"/>
    <w:rsid w:val="00EB0B99"/>
    <w:rsid w:val="00EC7A8A"/>
    <w:rsid w:val="00F110A7"/>
    <w:rsid w:val="00F26656"/>
    <w:rsid w:val="00F468B4"/>
    <w:rsid w:val="00F609E2"/>
    <w:rsid w:val="00F95759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8BC"/>
  </w:style>
  <w:style w:type="paragraph" w:styleId="Footer">
    <w:name w:val="footer"/>
    <w:basedOn w:val="Normal"/>
    <w:link w:val="FooterChar"/>
    <w:uiPriority w:val="99"/>
    <w:semiHidden/>
    <w:unhideWhenUsed/>
    <w:rsid w:val="001A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dtran</cp:lastModifiedBy>
  <cp:revision>3</cp:revision>
  <cp:lastPrinted>2014-04-03T11:30:00Z</cp:lastPrinted>
  <dcterms:created xsi:type="dcterms:W3CDTF">2015-04-15T13:22:00Z</dcterms:created>
  <dcterms:modified xsi:type="dcterms:W3CDTF">2015-04-15T18:16:00Z</dcterms:modified>
</cp:coreProperties>
</file>