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69" w:rsidRDefault="00213469" w:rsidP="00906632">
      <w:pPr>
        <w:jc w:val="center"/>
        <w:rPr>
          <w:b/>
          <w:sz w:val="32"/>
          <w:u w:val="single"/>
        </w:rPr>
      </w:pPr>
    </w:p>
    <w:p w:rsidR="00906632" w:rsidRPr="00A77935" w:rsidRDefault="00A77935" w:rsidP="00906632">
      <w:pPr>
        <w:jc w:val="center"/>
        <w:rPr>
          <w:b/>
          <w:sz w:val="32"/>
          <w:u w:val="single"/>
        </w:rPr>
      </w:pPr>
      <w:r w:rsidRPr="00A77935">
        <w:rPr>
          <w:b/>
          <w:sz w:val="32"/>
          <w:u w:val="single"/>
        </w:rPr>
        <w:t>Characteristics of Life</w:t>
      </w:r>
      <w:r w:rsidR="00906632" w:rsidRPr="00A77935">
        <w:rPr>
          <w:b/>
          <w:sz w:val="32"/>
          <w:u w:val="single"/>
        </w:rPr>
        <w:t xml:space="preserve"> Lab Part 2</w:t>
      </w:r>
    </w:p>
    <w:p w:rsidR="00906632" w:rsidRDefault="00906632" w:rsidP="00906632">
      <w:pPr>
        <w:tabs>
          <w:tab w:val="left" w:pos="8020"/>
        </w:tabs>
      </w:pPr>
      <w:r w:rsidRPr="00CD00A0">
        <w:rPr>
          <w:b/>
        </w:rPr>
        <w:t>Directions:</w:t>
      </w:r>
      <w:r>
        <w:t xml:space="preserve"> </w:t>
      </w:r>
      <w:r w:rsidR="00D848B0">
        <w:t xml:space="preserve">Place a check next to each </w:t>
      </w:r>
      <w:r w:rsidR="00213469">
        <w:t>characteri</w:t>
      </w:r>
      <w:r w:rsidR="00E422D4">
        <w:t xml:space="preserve">stic that applies for an entity, </w:t>
      </w:r>
      <w:proofErr w:type="gramStart"/>
      <w:r w:rsidR="00E422D4">
        <w:t>then</w:t>
      </w:r>
      <w:proofErr w:type="gramEnd"/>
      <w:r w:rsidR="00E422D4">
        <w:t xml:space="preserve"> determine if the entity is currently living.</w:t>
      </w:r>
    </w:p>
    <w:tbl>
      <w:tblPr>
        <w:tblStyle w:val="TableGrid"/>
        <w:tblW w:w="14718" w:type="dxa"/>
        <w:tblLook w:val="04A0"/>
      </w:tblPr>
      <w:tblGrid>
        <w:gridCol w:w="1493"/>
        <w:gridCol w:w="1343"/>
        <w:gridCol w:w="1515"/>
        <w:gridCol w:w="1426"/>
        <w:gridCol w:w="1292"/>
        <w:gridCol w:w="1436"/>
        <w:gridCol w:w="1414"/>
        <w:gridCol w:w="1514"/>
        <w:gridCol w:w="1172"/>
        <w:gridCol w:w="2113"/>
      </w:tblGrid>
      <w:tr w:rsidR="00906632" w:rsidTr="00783A00">
        <w:trPr>
          <w:trHeight w:val="525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Entity</w:t>
            </w:r>
          </w:p>
        </w:tc>
        <w:tc>
          <w:tcPr>
            <w:tcW w:w="1346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Made of Cells</w:t>
            </w:r>
          </w:p>
        </w:tc>
        <w:tc>
          <w:tcPr>
            <w:tcW w:w="1516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Displays Organization</w:t>
            </w:r>
          </w:p>
        </w:tc>
        <w:tc>
          <w:tcPr>
            <w:tcW w:w="1428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Grows and Develops</w:t>
            </w:r>
          </w:p>
        </w:tc>
        <w:tc>
          <w:tcPr>
            <w:tcW w:w="1273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Reproduces</w:t>
            </w:r>
          </w:p>
        </w:tc>
        <w:tc>
          <w:tcPr>
            <w:tcW w:w="1438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Responds to Stimuli</w:t>
            </w:r>
          </w:p>
        </w:tc>
        <w:tc>
          <w:tcPr>
            <w:tcW w:w="1416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Requires Energy</w:t>
            </w:r>
          </w:p>
        </w:tc>
        <w:tc>
          <w:tcPr>
            <w:tcW w:w="1515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Maintains Homeostasis</w:t>
            </w:r>
          </w:p>
        </w:tc>
        <w:tc>
          <w:tcPr>
            <w:tcW w:w="1173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Adapts and Evolves</w:t>
            </w:r>
          </w:p>
        </w:tc>
        <w:tc>
          <w:tcPr>
            <w:tcW w:w="2119" w:type="dxa"/>
          </w:tcPr>
          <w:p w:rsidR="00906632" w:rsidRPr="00C02F9C" w:rsidRDefault="00906632" w:rsidP="00C02F9C">
            <w:pPr>
              <w:rPr>
                <w:b/>
              </w:rPr>
            </w:pPr>
            <w:r w:rsidRPr="00C02F9C">
              <w:rPr>
                <w:b/>
              </w:rPr>
              <w:t>Living</w:t>
            </w:r>
            <w:r w:rsidR="00C02F9C" w:rsidRPr="00C02F9C">
              <w:rPr>
                <w:b/>
              </w:rPr>
              <w:t>?</w:t>
            </w:r>
          </w:p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1. Tree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D848B0" w:rsidP="0090663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.9pt;margin-top:4.9pt;width:15.05pt;height:19.25pt;flip:y;z-index:251659264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26" type="#_x0000_t32" style="position:absolute;margin-left:11.55pt;margin-top:15.8pt;width:8.35pt;height:8.35pt;z-index:25165824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516" w:type="dxa"/>
          </w:tcPr>
          <w:p w:rsidR="00906632" w:rsidRDefault="00D848B0" w:rsidP="00906632">
            <w:r>
              <w:rPr>
                <w:noProof/>
              </w:rPr>
              <w:pict>
                <v:shape id="_x0000_s1029" type="#_x0000_t32" style="position:absolute;margin-left:28.25pt;margin-top:4.9pt;width:15.05pt;height:19.25pt;flip:y;z-index:251661312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28" type="#_x0000_t32" style="position:absolute;margin-left:19.9pt;margin-top:15.8pt;width:8.35pt;height:8.35pt;z-index:251660288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428" w:type="dxa"/>
          </w:tcPr>
          <w:p w:rsidR="00906632" w:rsidRDefault="00D848B0" w:rsidP="00906632">
            <w:r>
              <w:rPr>
                <w:noProof/>
              </w:rPr>
              <w:pict>
                <v:shape id="_x0000_s1030" type="#_x0000_t32" style="position:absolute;margin-left:15.25pt;margin-top:15.8pt;width:8.35pt;height:8.35pt;z-index:251662336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31" type="#_x0000_t32" style="position:absolute;margin-left:23.6pt;margin-top:4.9pt;width:15.05pt;height:19.25pt;flip:y;z-index:25166336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273" w:type="dxa"/>
          </w:tcPr>
          <w:p w:rsidR="00906632" w:rsidRDefault="00D848B0" w:rsidP="00906632">
            <w:r>
              <w:rPr>
                <w:noProof/>
              </w:rPr>
              <w:pict>
                <v:shape id="_x0000_s1032" type="#_x0000_t32" style="position:absolute;margin-left:13.35pt;margin-top:15.8pt;width:8.35pt;height:8.35pt;z-index:251664384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33" type="#_x0000_t32" style="position:absolute;margin-left:21.7pt;margin-top:4.9pt;width:15.05pt;height:19.25pt;flip:y;z-index:251665408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438" w:type="dxa"/>
          </w:tcPr>
          <w:p w:rsidR="00906632" w:rsidRDefault="00D848B0" w:rsidP="00906632">
            <w:r>
              <w:rPr>
                <w:noProof/>
              </w:rPr>
              <w:pict>
                <v:shape id="_x0000_s1035" type="#_x0000_t32" style="position:absolute;margin-left:28.35pt;margin-top:4.9pt;width:15.05pt;height:19.25pt;flip:y;z-index:251667456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34" type="#_x0000_t32" style="position:absolute;margin-left:20pt;margin-top:15.8pt;width:8.35pt;height:8.35pt;z-index:25166643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416" w:type="dxa"/>
          </w:tcPr>
          <w:p w:rsidR="00906632" w:rsidRDefault="00D848B0" w:rsidP="00906632">
            <w:r>
              <w:rPr>
                <w:noProof/>
              </w:rPr>
              <w:pict>
                <v:shape id="_x0000_s1036" type="#_x0000_t32" style="position:absolute;margin-left:18.4pt;margin-top:15.8pt;width:8.35pt;height:8.35pt;z-index:251668480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37" type="#_x0000_t32" style="position:absolute;margin-left:26.75pt;margin-top:4.9pt;width:15.05pt;height:19.25pt;flip:y;z-index:251669504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515" w:type="dxa"/>
          </w:tcPr>
          <w:p w:rsidR="00906632" w:rsidRDefault="00D848B0" w:rsidP="00906632">
            <w:r>
              <w:rPr>
                <w:noProof/>
              </w:rPr>
              <w:pict>
                <v:shape id="_x0000_s1038" type="#_x0000_t32" style="position:absolute;margin-left:21.3pt;margin-top:15.8pt;width:8.35pt;height:8.35pt;z-index:251670528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39" type="#_x0000_t32" style="position:absolute;margin-left:29.65pt;margin-top:4.9pt;width:15.05pt;height:19.25pt;flip:y;z-index:251671552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1173" w:type="dxa"/>
          </w:tcPr>
          <w:p w:rsidR="00906632" w:rsidRDefault="00D848B0" w:rsidP="00906632">
            <w:r>
              <w:rPr>
                <w:noProof/>
              </w:rPr>
              <w:pict>
                <v:shape id="_x0000_s1040" type="#_x0000_t32" style="position:absolute;margin-left:11.7pt;margin-top:15.8pt;width:8.35pt;height:8.35pt;z-index:251672576;mso-position-horizontal-relative:text;mso-position-vertical-relative:text" o:connectortype="straight" strokecolor="black [3213]" strokeweight="2.25pt"/>
              </w:pict>
            </w:r>
            <w:r>
              <w:rPr>
                <w:noProof/>
              </w:rPr>
              <w:pict>
                <v:shape id="_x0000_s1041" type="#_x0000_t32" style="position:absolute;margin-left:20.05pt;margin-top:4.9pt;width:15.05pt;height:19.25pt;flip:y;z-index:251673600;mso-position-horizontal-relative:text;mso-position-vertical-relative:text" o:connectortype="straight" strokecolor="black [3213]" strokeweight="2.25pt"/>
              </w:pict>
            </w:r>
          </w:p>
        </w:tc>
        <w:tc>
          <w:tcPr>
            <w:tcW w:w="2119" w:type="dxa"/>
          </w:tcPr>
          <w:p w:rsidR="00906632" w:rsidRPr="00D848B0" w:rsidRDefault="00D848B0" w:rsidP="00906632">
            <w:pPr>
              <w:rPr>
                <w:b/>
              </w:rPr>
            </w:pPr>
            <w:r w:rsidRPr="00D848B0">
              <w:rPr>
                <w:b/>
                <w:sz w:val="40"/>
              </w:rPr>
              <w:t>Yes</w:t>
            </w:r>
          </w:p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2. Rock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3. Chicken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54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4. Bacteria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5. Firewood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6. Cork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54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7. Tennis Ball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8. Mulch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71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9. Sand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  <w:tr w:rsidR="00906632" w:rsidTr="00783A00">
        <w:trPr>
          <w:trHeight w:val="254"/>
        </w:trPr>
        <w:tc>
          <w:tcPr>
            <w:tcW w:w="1494" w:type="dxa"/>
          </w:tcPr>
          <w:p w:rsidR="00906632" w:rsidRPr="00C02F9C" w:rsidRDefault="00906632" w:rsidP="00906632">
            <w:pPr>
              <w:rPr>
                <w:b/>
              </w:rPr>
            </w:pPr>
            <w:r w:rsidRPr="00C02F9C">
              <w:rPr>
                <w:b/>
              </w:rPr>
              <w:t>10. Rubber</w:t>
            </w:r>
          </w:p>
          <w:p w:rsidR="00783A00" w:rsidRPr="00C02F9C" w:rsidRDefault="00783A00" w:rsidP="00906632">
            <w:pPr>
              <w:rPr>
                <w:b/>
              </w:rPr>
            </w:pPr>
          </w:p>
        </w:tc>
        <w:tc>
          <w:tcPr>
            <w:tcW w:w="1346" w:type="dxa"/>
          </w:tcPr>
          <w:p w:rsidR="00906632" w:rsidRDefault="00906632" w:rsidP="00906632"/>
        </w:tc>
        <w:tc>
          <w:tcPr>
            <w:tcW w:w="1516" w:type="dxa"/>
          </w:tcPr>
          <w:p w:rsidR="00906632" w:rsidRDefault="00906632" w:rsidP="00906632"/>
        </w:tc>
        <w:tc>
          <w:tcPr>
            <w:tcW w:w="1428" w:type="dxa"/>
          </w:tcPr>
          <w:p w:rsidR="00906632" w:rsidRDefault="00906632" w:rsidP="00906632"/>
        </w:tc>
        <w:tc>
          <w:tcPr>
            <w:tcW w:w="1273" w:type="dxa"/>
          </w:tcPr>
          <w:p w:rsidR="00906632" w:rsidRDefault="00906632" w:rsidP="00906632"/>
        </w:tc>
        <w:tc>
          <w:tcPr>
            <w:tcW w:w="1438" w:type="dxa"/>
          </w:tcPr>
          <w:p w:rsidR="00906632" w:rsidRDefault="00906632" w:rsidP="00906632"/>
        </w:tc>
        <w:tc>
          <w:tcPr>
            <w:tcW w:w="1416" w:type="dxa"/>
          </w:tcPr>
          <w:p w:rsidR="00906632" w:rsidRDefault="00906632" w:rsidP="00906632"/>
        </w:tc>
        <w:tc>
          <w:tcPr>
            <w:tcW w:w="1515" w:type="dxa"/>
          </w:tcPr>
          <w:p w:rsidR="00906632" w:rsidRDefault="00906632" w:rsidP="00906632"/>
        </w:tc>
        <w:tc>
          <w:tcPr>
            <w:tcW w:w="1173" w:type="dxa"/>
          </w:tcPr>
          <w:p w:rsidR="00906632" w:rsidRDefault="00906632" w:rsidP="00906632"/>
        </w:tc>
        <w:tc>
          <w:tcPr>
            <w:tcW w:w="2119" w:type="dxa"/>
          </w:tcPr>
          <w:p w:rsidR="00906632" w:rsidRDefault="00906632" w:rsidP="00906632"/>
        </w:tc>
      </w:tr>
    </w:tbl>
    <w:p w:rsidR="00692FC7" w:rsidRDefault="00692FC7">
      <w:pPr>
        <w:rPr>
          <w:b/>
        </w:rPr>
      </w:pPr>
    </w:p>
    <w:p w:rsidR="00B5500F" w:rsidRDefault="00B5500F">
      <w:pPr>
        <w:rPr>
          <w:b/>
        </w:rPr>
      </w:pPr>
    </w:p>
    <w:p w:rsidR="00B5500F" w:rsidRDefault="00B5500F">
      <w:pPr>
        <w:rPr>
          <w:b/>
        </w:rPr>
      </w:pPr>
    </w:p>
    <w:p w:rsidR="00B5500F" w:rsidRDefault="00B5500F">
      <w:pPr>
        <w:rPr>
          <w:b/>
        </w:rPr>
      </w:pPr>
    </w:p>
    <w:p w:rsidR="00B5500F" w:rsidRPr="00783A00" w:rsidRDefault="00B5500F">
      <w:pPr>
        <w:rPr>
          <w:b/>
        </w:rPr>
      </w:pPr>
    </w:p>
    <w:sectPr w:rsidR="00B5500F" w:rsidRPr="00783A00" w:rsidSect="0090663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A0" w:rsidRDefault="00AA63A0" w:rsidP="00AA63A0">
      <w:pPr>
        <w:spacing w:after="0" w:line="240" w:lineRule="auto"/>
      </w:pPr>
      <w:r>
        <w:separator/>
      </w:r>
    </w:p>
  </w:endnote>
  <w:endnote w:type="continuationSeparator" w:id="0">
    <w:p w:rsidR="00AA63A0" w:rsidRDefault="00AA63A0" w:rsidP="00AA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A0" w:rsidRDefault="00AA63A0" w:rsidP="00AA63A0">
      <w:pPr>
        <w:spacing w:after="0" w:line="240" w:lineRule="auto"/>
      </w:pPr>
      <w:r>
        <w:separator/>
      </w:r>
    </w:p>
  </w:footnote>
  <w:footnote w:type="continuationSeparator" w:id="0">
    <w:p w:rsidR="00AA63A0" w:rsidRDefault="00AA63A0" w:rsidP="00AA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48" w:rsidRDefault="00783A00">
    <w:pPr>
      <w:pStyle w:val="Header"/>
    </w:pPr>
    <w:r>
      <w:t>Name_____________</w:t>
    </w:r>
    <w:r w:rsidR="00213469">
      <w:t>______________</w:t>
    </w:r>
    <w:r>
      <w:t>________________</w:t>
    </w:r>
    <w:r>
      <w:tab/>
      <w:t>Date____________</w:t>
    </w:r>
    <w:r w:rsidR="00213469">
      <w:tab/>
    </w:r>
    <w:r>
      <w:t>Period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1D2"/>
    <w:multiLevelType w:val="hybridMultilevel"/>
    <w:tmpl w:val="12AC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342D"/>
    <w:multiLevelType w:val="hybridMultilevel"/>
    <w:tmpl w:val="A75E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EC8"/>
    <w:rsid w:val="00213469"/>
    <w:rsid w:val="003E4A76"/>
    <w:rsid w:val="003E533C"/>
    <w:rsid w:val="00692FC7"/>
    <w:rsid w:val="00734EC8"/>
    <w:rsid w:val="00783A00"/>
    <w:rsid w:val="00906632"/>
    <w:rsid w:val="00A55A1B"/>
    <w:rsid w:val="00A77935"/>
    <w:rsid w:val="00AA63A0"/>
    <w:rsid w:val="00B5500F"/>
    <w:rsid w:val="00B603C3"/>
    <w:rsid w:val="00C02F9C"/>
    <w:rsid w:val="00D848B0"/>
    <w:rsid w:val="00E4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32"/>
  </w:style>
  <w:style w:type="table" w:styleId="TableGrid">
    <w:name w:val="Table Grid"/>
    <w:basedOn w:val="TableNormal"/>
    <w:uiPriority w:val="59"/>
    <w:rsid w:val="0090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6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1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7</cp:revision>
  <cp:lastPrinted>2014-09-05T21:32:00Z</cp:lastPrinted>
  <dcterms:created xsi:type="dcterms:W3CDTF">2014-09-05T21:21:00Z</dcterms:created>
  <dcterms:modified xsi:type="dcterms:W3CDTF">2014-09-05T21:33:00Z</dcterms:modified>
</cp:coreProperties>
</file>